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r w:rsidRPr="00553E28">
        <w:t>Hovedbedrift/samordning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1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00570658">
      <w:pPr>
        <w:contextualSpacing/>
      </w:pPr>
      <w:r w:rsidRPr="00553E28">
        <w:t xml:space="preserve">Stiger og </w:t>
      </w:r>
      <w:r w:rsidR="003D59E2" w:rsidRPr="00553E28">
        <w:t xml:space="preserve">frittstående stiger skal </w:t>
      </w:r>
      <w:r w:rsidR="00570658" w:rsidRPr="00553E28">
        <w:t>følge</w:t>
      </w:r>
      <w:r w:rsidR="003D59E2" w:rsidRPr="00553E28">
        <w:t xml:space="preserve"> krav</w:t>
      </w:r>
      <w:r w:rsidR="00570658" w:rsidRPr="00553E28">
        <w:t>ene</w:t>
      </w:r>
      <w:r w:rsidR="003D59E2" w:rsidRPr="00553E28">
        <w:t xml:space="preserve"> i faktaark</w:t>
      </w:r>
      <w:r w:rsidR="00570658" w:rsidRPr="00553E28">
        <w:t>et</w:t>
      </w:r>
      <w:r w:rsidR="003D59E2" w:rsidRPr="00553E28">
        <w:t xml:space="preserve"> </w:t>
      </w:r>
      <w:r w:rsidR="00570658" w:rsidRPr="00553E28">
        <w:t>«ARBEID I HØYDEN</w:t>
      </w:r>
    </w:p>
    <w:p w14:paraId="7042AC7A" w14:textId="53D99EDC" w:rsidR="00EA466A" w:rsidRPr="00553E28" w:rsidRDefault="00570658" w:rsidP="00570658">
      <w:pPr>
        <w:contextualSpacing/>
      </w:pPr>
      <w:r w:rsidRPr="00553E28">
        <w:t>Bruk av stiger og arbeidsplattformer».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proofErr w:type="spellStart"/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proofErr w:type="spellEnd"/>
            <w:r w:rsidRPr="00553E28">
              <w:rPr>
                <w:rFonts w:cs="Arial"/>
                <w:sz w:val="20"/>
              </w:rPr>
              <w:t xml:space="preserve">, kortleser, rotasjonsgrinder, </w:t>
            </w:r>
            <w:proofErr w:type="spellStart"/>
            <w:r w:rsidRPr="00553E28">
              <w:rPr>
                <w:rFonts w:cs="Arial"/>
                <w:sz w:val="20"/>
              </w:rPr>
              <w:t>kjøreport</w:t>
            </w:r>
            <w:proofErr w:type="spellEnd"/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D0312" w14:textId="77777777" w:rsidR="000E08A0" w:rsidRDefault="000E08A0" w:rsidP="00E03C31">
      <w:pPr>
        <w:spacing w:line="240" w:lineRule="auto"/>
      </w:pPr>
      <w:r>
        <w:separator/>
      </w:r>
    </w:p>
  </w:endnote>
  <w:endnote w:type="continuationSeparator" w:id="0">
    <w:p w14:paraId="03B5DC76" w14:textId="77777777" w:rsidR="000E08A0" w:rsidRDefault="000E08A0" w:rsidP="00E03C31">
      <w:pPr>
        <w:spacing w:line="240" w:lineRule="auto"/>
      </w:pPr>
      <w:r>
        <w:continuationSeparator/>
      </w:r>
    </w:p>
  </w:endnote>
  <w:endnote w:type="continuationNotice" w:id="1">
    <w:p w14:paraId="4ACB21C9" w14:textId="77777777" w:rsidR="000E08A0" w:rsidRDefault="000E08A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EE52B" w14:textId="77777777" w:rsidR="000E08A0" w:rsidRDefault="000E08A0" w:rsidP="00E03C31">
      <w:pPr>
        <w:spacing w:line="240" w:lineRule="auto"/>
      </w:pPr>
      <w:r>
        <w:separator/>
      </w:r>
    </w:p>
  </w:footnote>
  <w:footnote w:type="continuationSeparator" w:id="0">
    <w:p w14:paraId="5F30A659" w14:textId="77777777" w:rsidR="000E08A0" w:rsidRDefault="000E08A0" w:rsidP="00E03C31">
      <w:pPr>
        <w:spacing w:line="240" w:lineRule="auto"/>
      </w:pPr>
      <w:r>
        <w:continuationSeparator/>
      </w:r>
    </w:p>
  </w:footnote>
  <w:footnote w:type="continuationNotice" w:id="1">
    <w:p w14:paraId="587FCF44" w14:textId="77777777" w:rsidR="000E08A0" w:rsidRDefault="000E08A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7811EE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7811EE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746B935A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11EE"/>
    <w:rsid w:val="0078797A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380A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msreg.com/no/personver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265AB-B258-4681-A566-3B7127A024A2}"/>
</file>

<file path=customXml/itemProps3.xml><?xml version="1.0" encoding="utf-8"?>
<ds:datastoreItem xmlns:ds="http://schemas.openxmlformats.org/officeDocument/2006/customXml" ds:itemID="{817C87A8-3533-4B35-BC81-818AA85B9A8B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bdb7a5e8-c769-4721-a0bc-cbc7f624f6b1"/>
    <ds:schemaRef ds:uri="3e1ee867-6c22-4ae5-a59f-bdb7f374e01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1240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Kristiansen, Tove</cp:lastModifiedBy>
  <cp:revision>3</cp:revision>
  <cp:lastPrinted>2017-09-18T07:52:00Z</cp:lastPrinted>
  <dcterms:created xsi:type="dcterms:W3CDTF">2023-09-27T13:18:00Z</dcterms:created>
  <dcterms:modified xsi:type="dcterms:W3CDTF">2024-01-23T07:38:00Z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>332;#Anskaffelser:Entreprise:UtførelsesentrepriseENKEL-Mindre enn 100k-Ingen kunngjøring|681ad559-5407-4999-a3ab-e6ae20d74e93;#331;#Anskaffelser:Entreprise:UtførelsesentrepriseENKEL-Mellomterskelog1,3M-Åpen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tilbudskonkurranse|6de2b8be-070a-4d7e-8fd7-98f8c097b991;#329;#Anskaffelser:Entreprise:UtførelsesentrepriseENKEL-Mellom1,3M-100k-Ingen kunngjøring|dd4d7814-30ee-4e6f-ab12-abb15949eb4e;#328;#Anskaffelser:Entreprise:Totalentreprise-Over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kunngjøring|7272d617-3495-4f8a-b5cf-18f0e2988905;#448;#SHA og seriøsitet i mindre prosjekter|ceb4a6b5-f557-4150-bd7d-230df3044fd9;#317;#Anskaffelser:Entreprise:Totalentreprise-Mindre enn 100k-Ingen kunngjøring|6d978f34-f48d-4fb8-abdb-ac1888412f7f;#203;#SHA og seriøsitet:SHA|5bdc0b09-a625-4337-b0ec-af5515c0b514;#458;#Konkurransegrunnlag|7cf2bc49-c0f8-4d4e-bde7-5f76a5d2da55;#342;#Anskaffelser:Entreprise:Utførelsesentreprise-Over terskel-Åpent anbud|4c65a153-bd98-4619-91b1-0d4466d2dd18;#341;#Anskaffelser:Entreprise:Utførelsesentreprise-Over terskel-Begrenset forhandling|9f430874-b177-400c-a9ed-7515b7d6fe5c;#340;#Anskaffelser:Entreprise:Utførelsesentreprise-Over terskel-Begrenset anbud|7b451b88-887d-42a0-9400-3646aa2e3071;#339;#Anskaffelser:Entreprise:Utførelsesentreprise-Mindre enn 100k-Ingen kunngjøring|feec489b-76c6-40df-96da-751d6fb5b11d;#338;#Anskaffelser:Entreprise:Utførelsesentreprise-Mellomterskelog1,3M-Åpen tilbudskonkurranse|3290702d-7f13-49f3-8ffb-bbaddafcc729;#337;#Anskaffelser:Entreprise:Utførelsesentreprise-Mellomterskelog1,3M-Begrenset tilbudskonkurranse|299bf926-416d-403c-8002-f6c8bd1ed980;#336;#Anskaffelser:Entreprise:Utførelsesentreprise-Mellom1,3M-100k-Ingen kunngjøring|dc5963e2-f18b-495f-92c8-6c8312e19361;#335;#Anskaffelser:Entreprise:UtførelsesentrepriseENKEL-Over terskel-Åpent anbud|5dcc6eb3-fe51-4b37-9bcf-c53f96793355;#334;#Anskaffelser:Entreprise:UtførelsesentrepriseENKEL-Over terskel-Begrenset forhandling|4f6cdcde-5f4d-4578-b9d7-2854f7cd6701;#333;#Anskaffelser:Entreprise:UtførelsesentrepriseENKEL-Over terskel-Begrenset anbud|b3b96b17-0b8b-4d8a-b3a4-928ea7ccdb94</vt:lpwstr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</Properties>
</file>